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9960" w14:textId="3F346EAC" w:rsidR="0099370C" w:rsidRDefault="0099370C" w:rsidP="005F55B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The e</w:t>
      </w:r>
      <w:r w:rsidRPr="000752C6">
        <w:rPr>
          <w:b/>
          <w:bCs/>
          <w:lang w:val="en-US"/>
        </w:rPr>
        <w:t xml:space="preserve">ffect of harvest time of </w:t>
      </w:r>
      <w:r w:rsidR="009766B0">
        <w:rPr>
          <w:b/>
          <w:bCs/>
          <w:lang w:val="en-US"/>
        </w:rPr>
        <w:t>t</w:t>
      </w:r>
      <w:r w:rsidRPr="000752C6">
        <w:rPr>
          <w:b/>
          <w:bCs/>
          <w:lang w:val="en-US"/>
        </w:rPr>
        <w:t>imothy grass on in-vitro and in-</w:t>
      </w:r>
      <w:proofErr w:type="spellStart"/>
      <w:r w:rsidRPr="000752C6">
        <w:rPr>
          <w:b/>
          <w:bCs/>
          <w:lang w:val="en-US"/>
        </w:rPr>
        <w:t>sacco</w:t>
      </w:r>
      <w:proofErr w:type="spellEnd"/>
      <w:r w:rsidRPr="000752C6">
        <w:rPr>
          <w:b/>
          <w:bCs/>
          <w:lang w:val="en-US"/>
        </w:rPr>
        <w:t xml:space="preserve"> digestibility in horses</w:t>
      </w:r>
    </w:p>
    <w:p w14:paraId="6A053BF4" w14:textId="4E40F171" w:rsidR="0099370C" w:rsidRPr="0099370C" w:rsidRDefault="00251507" w:rsidP="005F55B5">
      <w:pPr>
        <w:jc w:val="both"/>
        <w:rPr>
          <w:lang w:val="en-US"/>
        </w:rPr>
      </w:pPr>
      <w:r>
        <w:rPr>
          <w:b/>
          <w:bCs/>
          <w:lang w:val="en-US"/>
        </w:rPr>
        <w:t xml:space="preserve">Corresponding author: </w:t>
      </w:r>
      <w:r w:rsidR="0099370C" w:rsidRPr="0099370C">
        <w:rPr>
          <w:lang w:val="en-US"/>
        </w:rPr>
        <w:t>R</w:t>
      </w:r>
      <w:r w:rsidR="0099370C">
        <w:rPr>
          <w:lang w:val="en-US"/>
        </w:rPr>
        <w:t xml:space="preserve">asmus Bovbjerg </w:t>
      </w:r>
      <w:r w:rsidR="0099370C" w:rsidRPr="0099370C">
        <w:rPr>
          <w:lang w:val="en-US"/>
        </w:rPr>
        <w:t>Jensen</w:t>
      </w:r>
    </w:p>
    <w:p w14:paraId="673491E4" w14:textId="2A94C055" w:rsidR="0099370C" w:rsidRPr="0099370C" w:rsidRDefault="0099370C" w:rsidP="005F55B5">
      <w:pPr>
        <w:jc w:val="both"/>
        <w:rPr>
          <w:b/>
          <w:bCs/>
          <w:lang w:val="en-US"/>
        </w:rPr>
      </w:pPr>
      <w:r w:rsidRPr="0099370C">
        <w:rPr>
          <w:b/>
          <w:bCs/>
          <w:lang w:val="en-US"/>
        </w:rPr>
        <w:t>Telephone</w:t>
      </w:r>
      <w:r w:rsidR="005F55B5">
        <w:rPr>
          <w:b/>
          <w:bCs/>
          <w:lang w:val="en-US"/>
        </w:rPr>
        <w:t>:</w:t>
      </w:r>
      <w:r w:rsidRPr="0099370C">
        <w:rPr>
          <w:b/>
          <w:bCs/>
          <w:lang w:val="en-US"/>
        </w:rPr>
        <w:t xml:space="preserve"> </w:t>
      </w:r>
      <w:r w:rsidRPr="0099370C">
        <w:rPr>
          <w:lang w:val="en-US"/>
        </w:rPr>
        <w:t>+4792315220</w:t>
      </w:r>
    </w:p>
    <w:p w14:paraId="66CDC3A6" w14:textId="27A34FAD" w:rsidR="0099370C" w:rsidRPr="0099370C" w:rsidRDefault="0099370C" w:rsidP="005F55B5">
      <w:pPr>
        <w:jc w:val="both"/>
        <w:rPr>
          <w:lang w:val="en-US"/>
        </w:rPr>
      </w:pPr>
      <w:r w:rsidRPr="00585B1B">
        <w:rPr>
          <w:b/>
          <w:bCs/>
          <w:lang w:val="en-US"/>
        </w:rPr>
        <w:t>Email</w:t>
      </w:r>
      <w:r w:rsidR="005F55B5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99370C">
        <w:rPr>
          <w:lang w:val="en-US"/>
        </w:rPr>
        <w:t>rasmus.bovbjerg.jensen@nmbu.no</w:t>
      </w:r>
    </w:p>
    <w:p w14:paraId="631A5243" w14:textId="2D3D7A97" w:rsidR="0099370C" w:rsidRDefault="00251507" w:rsidP="005F55B5">
      <w:pPr>
        <w:jc w:val="both"/>
        <w:rPr>
          <w:lang w:val="en-US"/>
        </w:rPr>
      </w:pPr>
      <w:r w:rsidRPr="005F55B5">
        <w:rPr>
          <w:b/>
          <w:bCs/>
          <w:lang w:val="en-US"/>
        </w:rPr>
        <w:t xml:space="preserve">Shot </w:t>
      </w:r>
      <w:r w:rsidR="005F55B5" w:rsidRPr="005F55B5">
        <w:rPr>
          <w:b/>
          <w:bCs/>
          <w:lang w:val="en-US"/>
        </w:rPr>
        <w:t>summary:</w:t>
      </w:r>
      <w:r w:rsidR="005F55B5">
        <w:rPr>
          <w:lang w:val="en-US"/>
        </w:rPr>
        <w:t xml:space="preserve"> </w:t>
      </w:r>
      <w:r w:rsidR="0099370C">
        <w:rPr>
          <w:lang w:val="en-US"/>
        </w:rPr>
        <w:t>In-</w:t>
      </w:r>
      <w:proofErr w:type="spellStart"/>
      <w:r w:rsidR="0099370C">
        <w:rPr>
          <w:lang w:val="en-US"/>
        </w:rPr>
        <w:t>sacco</w:t>
      </w:r>
      <w:proofErr w:type="spellEnd"/>
      <w:r w:rsidR="0099370C">
        <w:rPr>
          <w:lang w:val="en-US"/>
        </w:rPr>
        <w:t xml:space="preserve"> and in-vitro digestibility of </w:t>
      </w:r>
      <w:r w:rsidR="002B08A1">
        <w:rPr>
          <w:lang w:val="en-US"/>
        </w:rPr>
        <w:t>timothy</w:t>
      </w:r>
      <w:r w:rsidR="0099370C">
        <w:rPr>
          <w:lang w:val="en-US"/>
        </w:rPr>
        <w:t xml:space="preserve"> harvested at different maturities were investigated. The </w:t>
      </w:r>
      <w:r w:rsidR="0099370C" w:rsidRPr="0099370C">
        <w:rPr>
          <w:lang w:val="en-US"/>
        </w:rPr>
        <w:t xml:space="preserve">digestibility decreased as the </w:t>
      </w:r>
      <w:r w:rsidR="002B08A1">
        <w:rPr>
          <w:lang w:val="en-US"/>
        </w:rPr>
        <w:t>plants</w:t>
      </w:r>
      <w:r w:rsidR="0099370C" w:rsidRPr="0099370C">
        <w:rPr>
          <w:lang w:val="en-US"/>
        </w:rPr>
        <w:t xml:space="preserve"> matured, and the there was a good correlation between the two methods. </w:t>
      </w:r>
    </w:p>
    <w:p w14:paraId="311890E5" w14:textId="77777777" w:rsidR="0099370C" w:rsidRDefault="0099370C" w:rsidP="005F55B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Ethical animal research:</w:t>
      </w:r>
      <w:r w:rsidRPr="00585B1B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Pr="00585B1B">
        <w:rPr>
          <w:lang w:val="en-US"/>
        </w:rPr>
        <w:t>study w</w:t>
      </w:r>
      <w:r>
        <w:rPr>
          <w:lang w:val="en-US"/>
        </w:rPr>
        <w:t xml:space="preserve">as conducted </w:t>
      </w:r>
      <w:r w:rsidRPr="00585B1B">
        <w:rPr>
          <w:lang w:val="en-US"/>
        </w:rPr>
        <w:t>in accordance with Norwegian legislation and ethical guidelines.</w:t>
      </w:r>
    </w:p>
    <w:p w14:paraId="405F6536" w14:textId="77777777" w:rsidR="0099370C" w:rsidRDefault="0099370C" w:rsidP="005F55B5">
      <w:pPr>
        <w:jc w:val="both"/>
        <w:rPr>
          <w:lang w:val="en-US"/>
        </w:rPr>
      </w:pPr>
      <w:r w:rsidRPr="0099370C">
        <w:rPr>
          <w:b/>
          <w:bCs/>
          <w:lang w:val="en-US"/>
        </w:rPr>
        <w:t xml:space="preserve">Source of funding: </w:t>
      </w:r>
      <w:r w:rsidRPr="0099370C">
        <w:rPr>
          <w:lang w:val="en-US"/>
        </w:rPr>
        <w:t xml:space="preserve">The Swedish-Norwegian Foundation for Equine Research </w:t>
      </w:r>
    </w:p>
    <w:p w14:paraId="1A6AF0BC" w14:textId="4539402A" w:rsidR="0099370C" w:rsidRDefault="0099370C" w:rsidP="005F55B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Competing interests:</w:t>
      </w:r>
      <w:r w:rsidRPr="00585B1B">
        <w:rPr>
          <w:lang w:val="en-US"/>
        </w:rPr>
        <w:t xml:space="preserve"> None.</w:t>
      </w:r>
      <w:r>
        <w:rPr>
          <w:b/>
          <w:bCs/>
          <w:lang w:val="en-US"/>
        </w:rPr>
        <w:t xml:space="preserve"> </w:t>
      </w:r>
    </w:p>
    <w:p w14:paraId="16C5CC25" w14:textId="5B7C6DC6" w:rsidR="005F55B5" w:rsidRDefault="005F55B5" w:rsidP="005F55B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Poster</w:t>
      </w:r>
      <w:r w:rsidR="009C213B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9C213B" w:rsidRPr="009C213B">
        <w:rPr>
          <w:lang w:val="en-US"/>
        </w:rPr>
        <w:t>Yes</w:t>
      </w:r>
      <w:r w:rsidR="009C213B" w:rsidRPr="009C213B">
        <w:rPr>
          <w:lang w:val="en-US"/>
        </w:rPr>
        <w:t>/No</w:t>
      </w:r>
      <w:r w:rsidR="009C213B">
        <w:rPr>
          <w:lang w:val="en-US"/>
        </w:rPr>
        <w:t xml:space="preserve"> (state what you prefer)</w:t>
      </w:r>
    </w:p>
    <w:p w14:paraId="70531CC1" w14:textId="5CE61AB3" w:rsidR="005F55B5" w:rsidRDefault="005F55B5" w:rsidP="005F55B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O</w:t>
      </w:r>
      <w:r w:rsidR="009C213B">
        <w:rPr>
          <w:b/>
          <w:bCs/>
          <w:lang w:val="en-US"/>
        </w:rPr>
        <w:t xml:space="preserve">ral presentation: </w:t>
      </w:r>
      <w:r w:rsidR="009C213B" w:rsidRPr="009C213B">
        <w:rPr>
          <w:lang w:val="en-US"/>
        </w:rPr>
        <w:t>Yes/No</w:t>
      </w:r>
      <w:r w:rsidR="009C213B">
        <w:rPr>
          <w:lang w:val="en-US"/>
        </w:rPr>
        <w:t xml:space="preserve"> </w:t>
      </w:r>
      <w:r w:rsidR="009C213B">
        <w:rPr>
          <w:lang w:val="en-US"/>
        </w:rPr>
        <w:t>(state what you prefer)</w:t>
      </w:r>
    </w:p>
    <w:p w14:paraId="697DA3A0" w14:textId="13A227C1" w:rsidR="0099370C" w:rsidRDefault="0099370C" w:rsidP="005F55B5">
      <w:pPr>
        <w:jc w:val="both"/>
        <w:rPr>
          <w:b/>
          <w:bCs/>
          <w:lang w:val="en-US"/>
        </w:rPr>
      </w:pPr>
    </w:p>
    <w:p w14:paraId="3C407B5A" w14:textId="77777777" w:rsidR="0099370C" w:rsidRDefault="0099370C" w:rsidP="005F55B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09664B2" w14:textId="5986999E" w:rsidR="0099370C" w:rsidRDefault="0099370C" w:rsidP="005F55B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The e</w:t>
      </w:r>
      <w:r w:rsidRPr="000752C6">
        <w:rPr>
          <w:b/>
          <w:bCs/>
          <w:lang w:val="en-US"/>
        </w:rPr>
        <w:t xml:space="preserve">ffect of harvest time of </w:t>
      </w:r>
      <w:r w:rsidR="002E3832">
        <w:rPr>
          <w:b/>
          <w:bCs/>
          <w:lang w:val="en-US"/>
        </w:rPr>
        <w:t>t</w:t>
      </w:r>
      <w:r w:rsidRPr="000752C6">
        <w:rPr>
          <w:b/>
          <w:bCs/>
          <w:lang w:val="en-US"/>
        </w:rPr>
        <w:t>imothy grass on in-vitro and in-</w:t>
      </w:r>
      <w:proofErr w:type="spellStart"/>
      <w:r w:rsidRPr="000752C6">
        <w:rPr>
          <w:b/>
          <w:bCs/>
          <w:lang w:val="en-US"/>
        </w:rPr>
        <w:t>sacco</w:t>
      </w:r>
      <w:proofErr w:type="spellEnd"/>
      <w:r w:rsidRPr="000752C6">
        <w:rPr>
          <w:b/>
          <w:bCs/>
          <w:lang w:val="en-US"/>
        </w:rPr>
        <w:t xml:space="preserve"> digestibility in horses</w:t>
      </w:r>
    </w:p>
    <w:p w14:paraId="14A1D21D" w14:textId="1BC03A23" w:rsidR="0099370C" w:rsidRPr="00B21F56" w:rsidRDefault="0099370C" w:rsidP="005F55B5">
      <w:pPr>
        <w:jc w:val="both"/>
      </w:pPr>
      <w:r w:rsidRPr="00B21F56">
        <w:t>M.T. Hoffgård</w:t>
      </w:r>
      <w:r w:rsidRPr="00B21F56">
        <w:rPr>
          <w:vertAlign w:val="superscript"/>
        </w:rPr>
        <w:t>1</w:t>
      </w:r>
      <w:r w:rsidRPr="00B21F56">
        <w:t>, C. Müller</w:t>
      </w:r>
      <w:r w:rsidRPr="00B21F56">
        <w:rPr>
          <w:vertAlign w:val="superscript"/>
        </w:rPr>
        <w:t>2</w:t>
      </w:r>
      <w:r w:rsidRPr="00B21F56">
        <w:t>, Å. Ergon</w:t>
      </w:r>
      <w:r w:rsidRPr="00B21F56">
        <w:rPr>
          <w:vertAlign w:val="superscript"/>
        </w:rPr>
        <w:t>1</w:t>
      </w:r>
      <w:r w:rsidRPr="00B21F56">
        <w:t xml:space="preserve"> &amp; </w:t>
      </w:r>
      <w:r w:rsidRPr="005F55B5">
        <w:rPr>
          <w:b/>
          <w:bCs/>
          <w:u w:val="single"/>
        </w:rPr>
        <w:t>R.B. Jensen</w:t>
      </w:r>
      <w:r w:rsidRPr="005F55B5">
        <w:rPr>
          <w:b/>
          <w:bCs/>
          <w:u w:val="single"/>
          <w:vertAlign w:val="superscript"/>
        </w:rPr>
        <w:t>1</w:t>
      </w:r>
      <w:r w:rsidR="005F55B5">
        <w:rPr>
          <w:b/>
          <w:bCs/>
          <w:u w:val="single"/>
          <w:vertAlign w:val="superscript"/>
        </w:rPr>
        <w:t>*</w:t>
      </w:r>
    </w:p>
    <w:p w14:paraId="1F066706" w14:textId="544515C2" w:rsidR="0099370C" w:rsidRDefault="0099370C" w:rsidP="005F55B5">
      <w:pPr>
        <w:jc w:val="both"/>
        <w:rPr>
          <w:lang w:val="en-US"/>
        </w:rPr>
      </w:pPr>
      <w:r w:rsidRPr="000752C6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Norwegian University of Life Sciences, </w:t>
      </w:r>
      <w:r w:rsidR="00251507" w:rsidRPr="00AC4724">
        <w:rPr>
          <w:lang w:val="sv-SE"/>
        </w:rPr>
        <w:t xml:space="preserve">Oluf Thesens vei 6, 1433 </w:t>
      </w:r>
      <w:r>
        <w:rPr>
          <w:lang w:val="en-US"/>
        </w:rPr>
        <w:t xml:space="preserve">Ås, Norway </w:t>
      </w:r>
    </w:p>
    <w:p w14:paraId="62FB3168" w14:textId="46513E3B" w:rsidR="0099370C" w:rsidRDefault="0099370C" w:rsidP="005F55B5">
      <w:pPr>
        <w:jc w:val="both"/>
        <w:rPr>
          <w:lang w:val="en-US"/>
        </w:rPr>
      </w:pPr>
      <w:r w:rsidRPr="000752C6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773E05">
        <w:rPr>
          <w:lang w:val="en-US"/>
        </w:rPr>
        <w:t>Swedish University of Agricultural Sciences</w:t>
      </w:r>
      <w:r>
        <w:rPr>
          <w:lang w:val="en-US"/>
        </w:rPr>
        <w:t xml:space="preserve">, </w:t>
      </w:r>
      <w:r w:rsidR="00251507" w:rsidRPr="00AC4724">
        <w:rPr>
          <w:lang w:val="sv-SE"/>
        </w:rPr>
        <w:t>Box 7024, 75007</w:t>
      </w:r>
      <w:r w:rsidR="00251507">
        <w:rPr>
          <w:lang w:val="sv-SE"/>
        </w:rPr>
        <w:t xml:space="preserve"> </w:t>
      </w:r>
      <w:r>
        <w:rPr>
          <w:lang w:val="en-US"/>
        </w:rPr>
        <w:t xml:space="preserve">Uppsala, Sweden </w:t>
      </w:r>
    </w:p>
    <w:p w14:paraId="43C1F145" w14:textId="12D85E96" w:rsidR="009C213B" w:rsidRDefault="009C213B" w:rsidP="005F55B5">
      <w:pPr>
        <w:jc w:val="both"/>
        <w:rPr>
          <w:lang w:val="en-US"/>
        </w:rPr>
      </w:pPr>
      <w:r>
        <w:rPr>
          <w:lang w:val="en-US"/>
        </w:rPr>
        <w:t>*Presenting author</w:t>
      </w:r>
    </w:p>
    <w:p w14:paraId="056B1EFC" w14:textId="77777777" w:rsidR="00251507" w:rsidRDefault="00251507" w:rsidP="005F55B5">
      <w:pPr>
        <w:jc w:val="both"/>
        <w:rPr>
          <w:lang w:val="en-US"/>
        </w:rPr>
      </w:pPr>
    </w:p>
    <w:p w14:paraId="2C050F21" w14:textId="77777777" w:rsidR="00251507" w:rsidRDefault="00251507" w:rsidP="005F55B5">
      <w:pPr>
        <w:jc w:val="both"/>
        <w:rPr>
          <w:lang w:val="en-US"/>
        </w:rPr>
      </w:pPr>
      <w:r w:rsidRPr="00251507">
        <w:rPr>
          <w:b/>
          <w:bCs/>
          <w:lang w:val="en-US"/>
        </w:rPr>
        <w:t xml:space="preserve">Introduction: </w:t>
      </w:r>
      <w:r w:rsidR="00AC4724">
        <w:rPr>
          <w:lang w:val="en-US"/>
        </w:rPr>
        <w:t>Plant maturity at h</w:t>
      </w:r>
      <w:r w:rsidR="0099370C">
        <w:rPr>
          <w:lang w:val="en-US"/>
        </w:rPr>
        <w:t xml:space="preserve">arvest of grass affects the energy and chemical content of forage as well as the digestibility.  </w:t>
      </w:r>
      <w:r w:rsidR="0099370C" w:rsidRPr="007E75C0">
        <w:rPr>
          <w:lang w:val="en-US"/>
        </w:rPr>
        <w:t xml:space="preserve">The objective of the present </w:t>
      </w:r>
      <w:r w:rsidR="0099370C">
        <w:rPr>
          <w:lang w:val="en-US"/>
        </w:rPr>
        <w:t xml:space="preserve">study </w:t>
      </w:r>
      <w:r w:rsidR="0099370C" w:rsidRPr="007E75C0">
        <w:rPr>
          <w:lang w:val="en-US"/>
        </w:rPr>
        <w:t xml:space="preserve">was to investigate how </w:t>
      </w:r>
      <w:r w:rsidR="00AC4724">
        <w:rPr>
          <w:lang w:val="en-US"/>
        </w:rPr>
        <w:t>plant maturity</w:t>
      </w:r>
      <w:r w:rsidR="0099370C" w:rsidRPr="007E75C0">
        <w:rPr>
          <w:lang w:val="en-US"/>
        </w:rPr>
        <w:t xml:space="preserve"> </w:t>
      </w:r>
      <w:r w:rsidR="0099370C">
        <w:rPr>
          <w:lang w:val="en-US"/>
        </w:rPr>
        <w:t xml:space="preserve">affects </w:t>
      </w:r>
      <w:r w:rsidR="0099370C" w:rsidRPr="007E75C0">
        <w:rPr>
          <w:lang w:val="en-US"/>
        </w:rPr>
        <w:t>digestibility in horses</w:t>
      </w:r>
      <w:r w:rsidR="0099370C">
        <w:rPr>
          <w:lang w:val="en-US"/>
        </w:rPr>
        <w:t xml:space="preserve"> using in-vitro and in-</w:t>
      </w:r>
      <w:proofErr w:type="spellStart"/>
      <w:r w:rsidR="0099370C">
        <w:rPr>
          <w:lang w:val="en-US"/>
        </w:rPr>
        <w:t>sacco</w:t>
      </w:r>
      <w:proofErr w:type="spellEnd"/>
      <w:r w:rsidR="0099370C">
        <w:rPr>
          <w:lang w:val="en-US"/>
        </w:rPr>
        <w:t xml:space="preserve"> methods. The hypothesis was that </w:t>
      </w:r>
      <w:r w:rsidR="00AC4724">
        <w:rPr>
          <w:lang w:val="en-US"/>
        </w:rPr>
        <w:t>increased plant maturity</w:t>
      </w:r>
      <w:r w:rsidR="0099370C">
        <w:rPr>
          <w:lang w:val="en-US"/>
        </w:rPr>
        <w:t xml:space="preserve"> of </w:t>
      </w:r>
      <w:r w:rsidR="007E3AC7">
        <w:rPr>
          <w:lang w:val="en-US"/>
        </w:rPr>
        <w:t>t</w:t>
      </w:r>
      <w:r w:rsidR="0099370C">
        <w:rPr>
          <w:lang w:val="en-US"/>
        </w:rPr>
        <w:t xml:space="preserve">imothy grass alters the nutrient composition and lowers the digestibility, and </w:t>
      </w:r>
      <w:r w:rsidR="00AC4724">
        <w:rPr>
          <w:lang w:val="en-US"/>
        </w:rPr>
        <w:t xml:space="preserve">that </w:t>
      </w:r>
      <w:r w:rsidR="0099370C">
        <w:rPr>
          <w:lang w:val="en-US"/>
        </w:rPr>
        <w:t>this can be quantified using in-vitro and in-</w:t>
      </w:r>
      <w:proofErr w:type="spellStart"/>
      <w:r w:rsidR="0099370C">
        <w:rPr>
          <w:lang w:val="en-US"/>
        </w:rPr>
        <w:t>sacco</w:t>
      </w:r>
      <w:proofErr w:type="spellEnd"/>
      <w:r w:rsidR="0099370C">
        <w:rPr>
          <w:lang w:val="en-US"/>
        </w:rPr>
        <w:t xml:space="preserve"> methods. </w:t>
      </w:r>
    </w:p>
    <w:p w14:paraId="6A645DF4" w14:textId="77777777" w:rsidR="00251507" w:rsidRDefault="00251507" w:rsidP="005F55B5">
      <w:pPr>
        <w:jc w:val="both"/>
        <w:rPr>
          <w:lang w:val="en-US"/>
        </w:rPr>
      </w:pPr>
      <w:r w:rsidRPr="00251507">
        <w:rPr>
          <w:b/>
          <w:bCs/>
          <w:lang w:val="en-US"/>
        </w:rPr>
        <w:t>Materials and methods:</w:t>
      </w:r>
      <w:r>
        <w:rPr>
          <w:lang w:val="en-US"/>
        </w:rPr>
        <w:t xml:space="preserve"> </w:t>
      </w:r>
      <w:r w:rsidR="0099370C" w:rsidRPr="007E75C0">
        <w:rPr>
          <w:lang w:val="en-US"/>
        </w:rPr>
        <w:t>Timothy grass</w:t>
      </w:r>
      <w:r w:rsidR="0099370C">
        <w:rPr>
          <w:lang w:val="en-US"/>
        </w:rPr>
        <w:t xml:space="preserve"> </w:t>
      </w:r>
      <w:r w:rsidR="0099370C" w:rsidRPr="007E75C0">
        <w:rPr>
          <w:lang w:val="en-US"/>
        </w:rPr>
        <w:t xml:space="preserve">was harvested </w:t>
      </w:r>
      <w:r w:rsidR="0099370C">
        <w:rPr>
          <w:lang w:val="en-US"/>
        </w:rPr>
        <w:t>from the Norwegian University of Life Sciences</w:t>
      </w:r>
      <w:r w:rsidR="002B08A1">
        <w:rPr>
          <w:lang w:val="en-US"/>
        </w:rPr>
        <w:t xml:space="preserve">, </w:t>
      </w:r>
      <w:proofErr w:type="spellStart"/>
      <w:r w:rsidR="002B08A1">
        <w:rPr>
          <w:lang w:val="en-US"/>
        </w:rPr>
        <w:t>Vollebekk</w:t>
      </w:r>
      <w:proofErr w:type="spellEnd"/>
      <w:r w:rsidR="0099370C">
        <w:rPr>
          <w:lang w:val="en-US"/>
        </w:rPr>
        <w:t xml:space="preserve"> research farm </w:t>
      </w:r>
      <w:r w:rsidR="0099370C" w:rsidRPr="007E75C0">
        <w:rPr>
          <w:lang w:val="en-US"/>
        </w:rPr>
        <w:t xml:space="preserve">eight times </w:t>
      </w:r>
      <w:r w:rsidR="0099370C">
        <w:rPr>
          <w:lang w:val="en-US"/>
        </w:rPr>
        <w:t>from the 22</w:t>
      </w:r>
      <w:r w:rsidR="0099370C" w:rsidRPr="005461C4">
        <w:rPr>
          <w:vertAlign w:val="superscript"/>
          <w:lang w:val="en-US"/>
        </w:rPr>
        <w:t>nd</w:t>
      </w:r>
      <w:r w:rsidR="0099370C">
        <w:rPr>
          <w:lang w:val="en-US"/>
        </w:rPr>
        <w:t xml:space="preserve"> of May until the 3</w:t>
      </w:r>
      <w:r w:rsidR="0099370C" w:rsidRPr="001B7879">
        <w:rPr>
          <w:vertAlign w:val="superscript"/>
          <w:lang w:val="en-US"/>
        </w:rPr>
        <w:t>rd</w:t>
      </w:r>
      <w:r w:rsidR="0099370C">
        <w:rPr>
          <w:lang w:val="en-US"/>
        </w:rPr>
        <w:t xml:space="preserve"> of July 2021. The i</w:t>
      </w:r>
      <w:r w:rsidR="0099370C" w:rsidRPr="001B7879">
        <w:rPr>
          <w:lang w:val="en-US"/>
        </w:rPr>
        <w:t>n-</w:t>
      </w:r>
      <w:proofErr w:type="spellStart"/>
      <w:r w:rsidR="0099370C" w:rsidRPr="001B7879">
        <w:rPr>
          <w:lang w:val="en-US"/>
        </w:rPr>
        <w:t>sacco</w:t>
      </w:r>
      <w:proofErr w:type="spellEnd"/>
      <w:r w:rsidR="0099370C" w:rsidRPr="001B7879">
        <w:rPr>
          <w:lang w:val="en-US"/>
        </w:rPr>
        <w:t xml:space="preserve"> digestibility was estimated </w:t>
      </w:r>
      <w:r w:rsidR="0099370C">
        <w:rPr>
          <w:lang w:val="en-US"/>
        </w:rPr>
        <w:t xml:space="preserve">using cecum cannulated horses. </w:t>
      </w:r>
      <w:r w:rsidR="0099370C" w:rsidRPr="001B7879">
        <w:rPr>
          <w:lang w:val="en-US"/>
        </w:rPr>
        <w:t>Four bags were fastened</w:t>
      </w:r>
      <w:r w:rsidR="00AC4724">
        <w:rPr>
          <w:lang w:val="en-US"/>
        </w:rPr>
        <w:t xml:space="preserve"> </w:t>
      </w:r>
      <w:r w:rsidR="00AC4724" w:rsidRPr="001B7879">
        <w:rPr>
          <w:lang w:val="en-US"/>
        </w:rPr>
        <w:t>with rubber bands</w:t>
      </w:r>
      <w:r w:rsidR="0099370C" w:rsidRPr="001B7879">
        <w:rPr>
          <w:lang w:val="en-US"/>
        </w:rPr>
        <w:t xml:space="preserve"> to a 78 cm long nylon tube and incubated in the cecum for 0, 2, 4, 8, 16 and 24 h, then washed, dried for 48 </w:t>
      </w:r>
      <w:proofErr w:type="gramStart"/>
      <w:r w:rsidR="0099370C" w:rsidRPr="001B7879">
        <w:rPr>
          <w:lang w:val="en-US"/>
        </w:rPr>
        <w:t>h</w:t>
      </w:r>
      <w:proofErr w:type="gramEnd"/>
      <w:r w:rsidR="0099370C" w:rsidRPr="001B7879">
        <w:rPr>
          <w:lang w:val="en-US"/>
        </w:rPr>
        <w:t xml:space="preserve"> and weighed to determine </w:t>
      </w:r>
      <w:r w:rsidR="0099370C">
        <w:rPr>
          <w:lang w:val="en-US"/>
        </w:rPr>
        <w:t>dry matter (</w:t>
      </w:r>
      <w:r w:rsidR="0099370C" w:rsidRPr="001B7879">
        <w:rPr>
          <w:lang w:val="en-US"/>
        </w:rPr>
        <w:t>DM</w:t>
      </w:r>
      <w:r w:rsidR="0099370C">
        <w:rPr>
          <w:lang w:val="en-US"/>
        </w:rPr>
        <w:t>)</w:t>
      </w:r>
      <w:r w:rsidR="0099370C" w:rsidRPr="001B7879">
        <w:rPr>
          <w:lang w:val="en-US"/>
        </w:rPr>
        <w:t xml:space="preserve"> loss after incubation</w:t>
      </w:r>
      <w:r w:rsidR="0099370C">
        <w:rPr>
          <w:lang w:val="en-US"/>
        </w:rPr>
        <w:t xml:space="preserve">. Inoculum was collected from three cecum cannulated horses and used in the ANKOM RF in-vitro gas production test (IVGPT).  One gram of feed, </w:t>
      </w:r>
      <w:r w:rsidR="0099370C" w:rsidRPr="006F39AE">
        <w:rPr>
          <w:lang w:val="en-US"/>
        </w:rPr>
        <w:t>66 ml of buffer solution</w:t>
      </w:r>
      <w:r w:rsidR="0099370C">
        <w:rPr>
          <w:lang w:val="en-US"/>
        </w:rPr>
        <w:t xml:space="preserve"> </w:t>
      </w:r>
      <w:r w:rsidR="0099370C" w:rsidRPr="006F39AE">
        <w:rPr>
          <w:lang w:val="en-US"/>
        </w:rPr>
        <w:t>and 33 ml of cecum inoculum</w:t>
      </w:r>
      <w:r w:rsidR="0099370C">
        <w:rPr>
          <w:lang w:val="en-US"/>
        </w:rPr>
        <w:t xml:space="preserve"> was added to 250 ml in-vitro bottles and incubated for 48 h. </w:t>
      </w:r>
    </w:p>
    <w:p w14:paraId="36A693E4" w14:textId="77777777" w:rsidR="00251507" w:rsidRDefault="00251507" w:rsidP="005F55B5">
      <w:pPr>
        <w:jc w:val="both"/>
        <w:rPr>
          <w:lang w:val="en-US"/>
        </w:rPr>
      </w:pPr>
      <w:r w:rsidRPr="00251507">
        <w:rPr>
          <w:b/>
          <w:bCs/>
          <w:lang w:val="en-US"/>
        </w:rPr>
        <w:t>Results:</w:t>
      </w:r>
      <w:r>
        <w:rPr>
          <w:lang w:val="en-US"/>
        </w:rPr>
        <w:t xml:space="preserve"> </w:t>
      </w:r>
      <w:r w:rsidR="0099370C" w:rsidRPr="006F39AE">
        <w:rPr>
          <w:lang w:val="en-US"/>
        </w:rPr>
        <w:t>Chemical analysis showed a decrease in crude protein (CP) and an increase in neutral detergent fiber (</w:t>
      </w:r>
      <w:proofErr w:type="spellStart"/>
      <w:r w:rsidR="0099370C" w:rsidRPr="006F39AE">
        <w:rPr>
          <w:lang w:val="en-US"/>
        </w:rPr>
        <w:t>NDFom</w:t>
      </w:r>
      <w:proofErr w:type="spellEnd"/>
      <w:r w:rsidR="0099370C" w:rsidRPr="006F39AE">
        <w:rPr>
          <w:lang w:val="en-US"/>
        </w:rPr>
        <w:t>)</w:t>
      </w:r>
      <w:r w:rsidR="0099370C">
        <w:rPr>
          <w:lang w:val="en-US"/>
        </w:rPr>
        <w:t xml:space="preserve"> from </w:t>
      </w:r>
      <w:r w:rsidR="0099370C" w:rsidRPr="006F39AE">
        <w:rPr>
          <w:lang w:val="en-US"/>
        </w:rPr>
        <w:t xml:space="preserve">early to late harvest, as evidence of progressive maturity in the grass. Further, water-soluble carbohydrates (WSC) content was high, </w:t>
      </w:r>
      <w:proofErr w:type="gramStart"/>
      <w:r w:rsidR="0099370C" w:rsidRPr="006F39AE">
        <w:rPr>
          <w:lang w:val="en-US"/>
        </w:rPr>
        <w:t>low</w:t>
      </w:r>
      <w:proofErr w:type="gramEnd"/>
      <w:r w:rsidR="0099370C" w:rsidRPr="006F39AE">
        <w:rPr>
          <w:lang w:val="en-US"/>
        </w:rPr>
        <w:t xml:space="preserve"> and thereafter high in early, middle, and late </w:t>
      </w:r>
      <w:r w:rsidR="00AC4724">
        <w:rPr>
          <w:lang w:val="en-US"/>
        </w:rPr>
        <w:t>plant maturity</w:t>
      </w:r>
      <w:r w:rsidR="0099370C" w:rsidRPr="006F39AE">
        <w:rPr>
          <w:lang w:val="en-US"/>
        </w:rPr>
        <w:t>, respectively. Fructan content was high</w:t>
      </w:r>
      <w:r w:rsidR="0099370C">
        <w:rPr>
          <w:lang w:val="en-US"/>
        </w:rPr>
        <w:t xml:space="preserve">est </w:t>
      </w:r>
      <w:r w:rsidR="0099370C" w:rsidRPr="006F39AE">
        <w:rPr>
          <w:lang w:val="en-US"/>
        </w:rPr>
        <w:t xml:space="preserve">in late </w:t>
      </w:r>
      <w:r w:rsidR="00AC4724">
        <w:rPr>
          <w:lang w:val="en-US"/>
        </w:rPr>
        <w:t>maturity</w:t>
      </w:r>
      <w:r w:rsidR="0099370C" w:rsidRPr="006F39AE">
        <w:rPr>
          <w:lang w:val="en-US"/>
        </w:rPr>
        <w:t>.</w:t>
      </w:r>
      <w:r w:rsidR="0099370C">
        <w:rPr>
          <w:lang w:val="en-US"/>
        </w:rPr>
        <w:t xml:space="preserve"> The in-</w:t>
      </w:r>
      <w:proofErr w:type="spellStart"/>
      <w:r w:rsidR="0099370C">
        <w:rPr>
          <w:lang w:val="en-US"/>
        </w:rPr>
        <w:t>sacco</w:t>
      </w:r>
      <w:proofErr w:type="spellEnd"/>
      <w:r w:rsidR="0099370C">
        <w:rPr>
          <w:lang w:val="en-US"/>
        </w:rPr>
        <w:t xml:space="preserve"> digestibility of DM ranged from 89.5 to 52.9 % (P&lt;0.001) and in-vitro DM digestibility ranged from 82.4 to 53.4 (P&lt;0.001). The two methods correlated well (r</w:t>
      </w:r>
      <w:r w:rsidR="00AC4724">
        <w:rPr>
          <w:lang w:val="en-US"/>
        </w:rPr>
        <w:t>=</w:t>
      </w:r>
      <w:r w:rsidR="0099370C">
        <w:rPr>
          <w:lang w:val="en-US"/>
        </w:rPr>
        <w:t xml:space="preserve">0.85, P&lt;0.001). </w:t>
      </w:r>
    </w:p>
    <w:p w14:paraId="59A35FAF" w14:textId="066D6DD8" w:rsidR="0099370C" w:rsidRDefault="00251507" w:rsidP="005F55B5">
      <w:pPr>
        <w:jc w:val="both"/>
        <w:rPr>
          <w:lang w:val="en-US"/>
        </w:rPr>
      </w:pPr>
      <w:r w:rsidRPr="00251507">
        <w:rPr>
          <w:b/>
          <w:bCs/>
          <w:lang w:val="en-US"/>
        </w:rPr>
        <w:t>C</w:t>
      </w:r>
      <w:r w:rsidR="0099370C" w:rsidRPr="00251507">
        <w:rPr>
          <w:b/>
          <w:bCs/>
          <w:lang w:val="en-US"/>
        </w:rPr>
        <w:t>onclusion</w:t>
      </w:r>
      <w:r w:rsidRPr="00251507">
        <w:rPr>
          <w:b/>
          <w:bCs/>
          <w:lang w:val="en-US"/>
        </w:rPr>
        <w:t>:</w:t>
      </w:r>
      <w:r w:rsidR="0099370C">
        <w:rPr>
          <w:lang w:val="en-US"/>
        </w:rPr>
        <w:t xml:space="preserve"> </w:t>
      </w:r>
      <w:r>
        <w:rPr>
          <w:lang w:val="en-US"/>
        </w:rPr>
        <w:t>T</w:t>
      </w:r>
      <w:r w:rsidR="0099370C">
        <w:rPr>
          <w:lang w:val="en-US"/>
        </w:rPr>
        <w:t xml:space="preserve">he digestibility decreased as the grass matured, and the there was a good correlation between the two methods.   </w:t>
      </w:r>
    </w:p>
    <w:p w14:paraId="529F616A" w14:textId="1068096B" w:rsidR="00251507" w:rsidRPr="00251507" w:rsidRDefault="002E3832" w:rsidP="005F55B5">
      <w:pPr>
        <w:jc w:val="both"/>
        <w:rPr>
          <w:lang w:val="en-US"/>
        </w:rPr>
      </w:pPr>
      <w:r w:rsidRPr="00833717">
        <w:rPr>
          <w:b/>
          <w:bCs/>
          <w:lang w:val="en-US"/>
        </w:rPr>
        <w:t xml:space="preserve">Key words: </w:t>
      </w:r>
      <w:r w:rsidR="00833717" w:rsidRPr="00833717">
        <w:rPr>
          <w:lang w:val="en-US"/>
        </w:rPr>
        <w:t xml:space="preserve">fructan, </w:t>
      </w:r>
      <w:r w:rsidR="00941FA5" w:rsidRPr="00833717">
        <w:rPr>
          <w:lang w:val="en-US"/>
        </w:rPr>
        <w:t xml:space="preserve">gas production, </w:t>
      </w:r>
      <w:r w:rsidR="00833717" w:rsidRPr="00833717">
        <w:rPr>
          <w:lang w:val="en-US"/>
        </w:rPr>
        <w:t>hay</w:t>
      </w:r>
      <w:r w:rsidR="007E3AC7" w:rsidRPr="00833717">
        <w:rPr>
          <w:lang w:val="en-US"/>
        </w:rPr>
        <w:t>, methods</w:t>
      </w:r>
      <w:r w:rsidR="00251507" w:rsidRPr="00251507">
        <w:rPr>
          <w:b/>
          <w:bCs/>
          <w:lang w:val="en-US"/>
        </w:rPr>
        <w:t xml:space="preserve"> </w:t>
      </w:r>
    </w:p>
    <w:sectPr w:rsidR="00251507" w:rsidRPr="0025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8BFF" w14:textId="77777777" w:rsidR="00B84D52" w:rsidRDefault="00B84D52" w:rsidP="00805CB2">
      <w:pPr>
        <w:spacing w:after="0" w:line="240" w:lineRule="auto"/>
      </w:pPr>
      <w:r>
        <w:separator/>
      </w:r>
    </w:p>
  </w:endnote>
  <w:endnote w:type="continuationSeparator" w:id="0">
    <w:p w14:paraId="622AA453" w14:textId="77777777" w:rsidR="00B84D52" w:rsidRDefault="00B84D52" w:rsidP="0080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D94A" w14:textId="77777777" w:rsidR="00B84D52" w:rsidRDefault="00B84D52" w:rsidP="00805CB2">
      <w:pPr>
        <w:spacing w:after="0" w:line="240" w:lineRule="auto"/>
      </w:pPr>
      <w:r>
        <w:separator/>
      </w:r>
    </w:p>
  </w:footnote>
  <w:footnote w:type="continuationSeparator" w:id="0">
    <w:p w14:paraId="78FEE53F" w14:textId="77777777" w:rsidR="00B84D52" w:rsidRDefault="00B84D52" w:rsidP="00805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C"/>
    <w:rsid w:val="001163DD"/>
    <w:rsid w:val="00251507"/>
    <w:rsid w:val="002B08A1"/>
    <w:rsid w:val="002B5380"/>
    <w:rsid w:val="002E3832"/>
    <w:rsid w:val="0045017B"/>
    <w:rsid w:val="005F55B5"/>
    <w:rsid w:val="0065572A"/>
    <w:rsid w:val="007E3AC7"/>
    <w:rsid w:val="00805CB2"/>
    <w:rsid w:val="00833717"/>
    <w:rsid w:val="00941FA5"/>
    <w:rsid w:val="009766B0"/>
    <w:rsid w:val="0099370C"/>
    <w:rsid w:val="009C213B"/>
    <w:rsid w:val="00AC4724"/>
    <w:rsid w:val="00B21F56"/>
    <w:rsid w:val="00B84D52"/>
    <w:rsid w:val="00D4471D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CB5F9"/>
  <w15:chartTrackingRefBased/>
  <w15:docId w15:val="{DE23D668-D458-43FF-87A5-87FED6E6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Bovbjerg Jensen</dc:creator>
  <cp:keywords/>
  <dc:description/>
  <cp:lastModifiedBy>Rasmus Bovbjerg Jensen</cp:lastModifiedBy>
  <cp:revision>5</cp:revision>
  <dcterms:created xsi:type="dcterms:W3CDTF">2024-03-18T08:27:00Z</dcterms:created>
  <dcterms:modified xsi:type="dcterms:W3CDTF">2024-03-18T08:34:00Z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2022-05-30T13:26:52Z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9bacfa30-c1bd-4221-bbc4-dbb742530c6c</vt:lpwstr>
  </property>
  <property fmtid="{D5CDD505-2E9C-101B-9397-08002B2CF9AE}" pid="8" name="MSIP_Label_d0484126-3486-41a9-802e-7f1e2277276c_ContentBits">
    <vt:lpwstr>0</vt:lpwstr>
  </property>
</Properties>
</file>